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CFD" w:rsidRPr="00504CFD" w:rsidRDefault="00504CFD" w:rsidP="00504CFD">
      <w:pPr>
        <w:pStyle w:val="NormalnyWeb"/>
        <w:pageBreakBefore/>
        <w:spacing w:after="0" w:line="240" w:lineRule="auto"/>
        <w:jc w:val="center"/>
        <w:rPr>
          <w:sz w:val="28"/>
          <w:szCs w:val="28"/>
          <w:lang w:val="en-US"/>
        </w:rPr>
      </w:pPr>
      <w:bookmarkStart w:id="0" w:name="page3R_mcid1"/>
      <w:bookmarkEnd w:id="0"/>
      <w:r w:rsidRPr="00504CFD">
        <w:rPr>
          <w:b/>
          <w:bCs/>
          <w:sz w:val="28"/>
          <w:szCs w:val="28"/>
        </w:rPr>
        <w:t>WYPOSAŻENIE DO KLASY „0”rok szkolny 2023/2024</w:t>
      </w:r>
    </w:p>
    <w:p w:rsidR="00504CFD" w:rsidRPr="00504CFD" w:rsidRDefault="00504CFD" w:rsidP="00504CFD">
      <w:pPr>
        <w:pStyle w:val="NormalnyWeb"/>
        <w:spacing w:after="0" w:line="240" w:lineRule="auto"/>
        <w:rPr>
          <w:sz w:val="28"/>
          <w:szCs w:val="28"/>
        </w:rPr>
      </w:pPr>
      <w:bookmarkStart w:id="1" w:name="page3R_mcid3"/>
      <w:bookmarkStart w:id="2" w:name="page3R_mcid2"/>
      <w:bookmarkStart w:id="3" w:name="page3R_mcid5"/>
      <w:bookmarkStart w:id="4" w:name="page3R_mcid4"/>
      <w:bookmarkStart w:id="5" w:name="page3R_mcid6"/>
      <w:bookmarkEnd w:id="1"/>
      <w:bookmarkEnd w:id="2"/>
      <w:bookmarkEnd w:id="3"/>
      <w:bookmarkEnd w:id="4"/>
      <w:bookmarkEnd w:id="5"/>
      <w:r w:rsidRPr="00504CFD">
        <w:rPr>
          <w:b/>
          <w:bCs/>
          <w:sz w:val="28"/>
          <w:szCs w:val="28"/>
        </w:rPr>
        <w:t>PODRĘCZNIKI:</w:t>
      </w:r>
      <w:r w:rsidRPr="00504CFD">
        <w:rPr>
          <w:sz w:val="28"/>
          <w:szCs w:val="28"/>
        </w:rPr>
        <w:br/>
        <w:t xml:space="preserve">Można zamówić na stronie internetowej: </w:t>
      </w:r>
      <w:hyperlink r:id="rId5" w:tgtFrame="_top" w:history="1">
        <w:r w:rsidRPr="00504CFD">
          <w:rPr>
            <w:rStyle w:val="Hipercze"/>
            <w:sz w:val="28"/>
            <w:szCs w:val="28"/>
          </w:rPr>
          <w:t>https://ksiegarnia-edukacyjna.pl/</w:t>
        </w:r>
      </w:hyperlink>
      <w:r w:rsidRPr="00504CFD">
        <w:rPr>
          <w:sz w:val="28"/>
          <w:szCs w:val="28"/>
        </w:rPr>
        <w:t xml:space="preserve"> </w:t>
      </w:r>
      <w:r w:rsidRPr="00504CFD">
        <w:rPr>
          <w:sz w:val="28"/>
          <w:szCs w:val="28"/>
        </w:rPr>
        <w:t>i wpisać kod rabatowy: E9K5L</w:t>
      </w:r>
    </w:p>
    <w:p w:rsidR="00504CFD" w:rsidRPr="00504CFD" w:rsidRDefault="00504CFD" w:rsidP="00504CFD">
      <w:pPr>
        <w:pStyle w:val="NormalnyWeb"/>
        <w:spacing w:after="0" w:line="240" w:lineRule="auto"/>
        <w:rPr>
          <w:sz w:val="28"/>
          <w:szCs w:val="28"/>
        </w:rPr>
      </w:pPr>
      <w:r w:rsidRPr="00504CFD">
        <w:rPr>
          <w:sz w:val="28"/>
          <w:szCs w:val="28"/>
        </w:rPr>
        <w:t>1. Tytuł cyklu: „</w:t>
      </w:r>
      <w:r w:rsidRPr="00504CFD">
        <w:rPr>
          <w:b/>
          <w:bCs/>
          <w:sz w:val="28"/>
          <w:szCs w:val="28"/>
        </w:rPr>
        <w:t>Nowe przygody Olka i Ady</w:t>
      </w:r>
      <w:r w:rsidRPr="00504CFD">
        <w:rPr>
          <w:sz w:val="28"/>
          <w:szCs w:val="28"/>
        </w:rPr>
        <w:t>” BB+ Pakiet sugerowana grupa wiekowa:</w:t>
      </w:r>
      <w:r w:rsidRPr="00504CFD">
        <w:rPr>
          <w:sz w:val="28"/>
          <w:szCs w:val="28"/>
        </w:rPr>
        <w:br/>
        <w:t>sześciolatek (z</w:t>
      </w:r>
      <w:r w:rsidRPr="00504CFD">
        <w:rPr>
          <w:rStyle w:val="Pogrubienie"/>
          <w:b w:val="0"/>
          <w:bCs w:val="0"/>
          <w:sz w:val="28"/>
          <w:szCs w:val="28"/>
        </w:rPr>
        <w:t>awartość pakietu: k</w:t>
      </w:r>
      <w:r w:rsidRPr="00504CFD">
        <w:rPr>
          <w:sz w:val="28"/>
          <w:szCs w:val="28"/>
        </w:rPr>
        <w:t>arty pracy cz. 1-4, książka "Nowe przygody Olka i Ady", wyprawka plastyczna) - Indeks: 890905</w:t>
      </w:r>
      <w:r w:rsidRPr="00504CFD">
        <w:rPr>
          <w:sz w:val="28"/>
          <w:szCs w:val="28"/>
        </w:rPr>
        <w:t xml:space="preserve">, </w:t>
      </w:r>
      <w:bookmarkStart w:id="6" w:name="page3R_mcid10"/>
      <w:bookmarkEnd w:id="6"/>
      <w:r w:rsidRPr="00504CFD">
        <w:rPr>
          <w:sz w:val="28"/>
          <w:szCs w:val="28"/>
        </w:rPr>
        <w:t xml:space="preserve"> </w:t>
      </w:r>
      <w:r w:rsidRPr="00504CFD">
        <w:rPr>
          <w:sz w:val="28"/>
          <w:szCs w:val="28"/>
        </w:rPr>
        <w:t xml:space="preserve">Wydawnictwo: MAC Edukacja, Autorka: Wiesława Żaba -Żabińska; </w:t>
      </w:r>
    </w:p>
    <w:p w:rsidR="00504CFD" w:rsidRPr="00504CFD" w:rsidRDefault="00504CFD" w:rsidP="00504CFD">
      <w:pPr>
        <w:pStyle w:val="NormalnyWeb"/>
        <w:spacing w:after="0" w:line="240" w:lineRule="auto"/>
        <w:rPr>
          <w:sz w:val="28"/>
          <w:szCs w:val="28"/>
          <w:lang w:val="en-US"/>
        </w:rPr>
      </w:pPr>
      <w:r w:rsidRPr="00504CFD">
        <w:rPr>
          <w:sz w:val="28"/>
          <w:szCs w:val="28"/>
        </w:rPr>
        <w:t>2. Język angielski: „</w:t>
      </w:r>
      <w:r w:rsidRPr="00504CFD">
        <w:rPr>
          <w:b/>
          <w:bCs/>
          <w:sz w:val="28"/>
          <w:szCs w:val="28"/>
        </w:rPr>
        <w:t>Fun Time</w:t>
      </w:r>
      <w:r w:rsidRPr="00504CFD">
        <w:rPr>
          <w:sz w:val="28"/>
          <w:szCs w:val="28"/>
        </w:rPr>
        <w:t xml:space="preserve">” Poziom BB+ Pakiet sugerowana grupa wiekowa: pięciolatki i sześciolatki (zawartość zestawu: karty pracy, wyprawka </w:t>
      </w:r>
      <w:proofErr w:type="spellStart"/>
      <w:r w:rsidRPr="00504CFD">
        <w:rPr>
          <w:sz w:val="28"/>
          <w:szCs w:val="28"/>
        </w:rPr>
        <w:t>plastyczno</w:t>
      </w:r>
      <w:proofErr w:type="spellEnd"/>
      <w:r w:rsidRPr="00504CFD">
        <w:rPr>
          <w:sz w:val="28"/>
          <w:szCs w:val="28"/>
        </w:rPr>
        <w:t xml:space="preserve"> – techniczna) – I</w:t>
      </w:r>
      <w:r w:rsidRPr="00504CFD">
        <w:rPr>
          <w:rStyle w:val="Pogrubienie"/>
          <w:b w:val="0"/>
          <w:bCs w:val="0"/>
          <w:sz w:val="28"/>
          <w:szCs w:val="28"/>
        </w:rPr>
        <w:t xml:space="preserve">ndeks: </w:t>
      </w:r>
      <w:r w:rsidRPr="00504CFD">
        <w:rPr>
          <w:sz w:val="28"/>
          <w:szCs w:val="28"/>
          <w:lang w:val="en-US"/>
        </w:rPr>
        <w:t>892190</w:t>
      </w:r>
      <w:r w:rsidRPr="00504CFD">
        <w:rPr>
          <w:sz w:val="28"/>
          <w:szCs w:val="28"/>
        </w:rPr>
        <w:t>, Wydawnictwo: MAC Edukacja, Autorka: Katarzyna Kozłowska</w:t>
      </w:r>
    </w:p>
    <w:p w:rsidR="00504CFD" w:rsidRPr="00504CFD" w:rsidRDefault="00504CFD" w:rsidP="00504CFD">
      <w:pPr>
        <w:pStyle w:val="NormalnyWeb"/>
        <w:spacing w:after="0" w:line="240" w:lineRule="auto"/>
        <w:rPr>
          <w:sz w:val="28"/>
          <w:szCs w:val="28"/>
        </w:rPr>
      </w:pPr>
      <w:r w:rsidRPr="00504CFD">
        <w:rPr>
          <w:sz w:val="28"/>
          <w:szCs w:val="28"/>
        </w:rPr>
        <w:t>3. Klaser litery i liczby Wydawnictwo: MAC Edukacja, Indeks: 891922</w:t>
      </w:r>
    </w:p>
    <w:p w:rsidR="00504CFD" w:rsidRPr="00504CFD" w:rsidRDefault="00504CFD" w:rsidP="00504CFD">
      <w:pPr>
        <w:pStyle w:val="NormalnyWeb"/>
        <w:spacing w:after="0" w:line="240" w:lineRule="auto"/>
        <w:rPr>
          <w:sz w:val="28"/>
          <w:szCs w:val="28"/>
          <w:lang w:val="en-US"/>
        </w:rPr>
      </w:pPr>
      <w:bookmarkStart w:id="7" w:name="page3R_mcid14"/>
      <w:bookmarkStart w:id="8" w:name="page3R_mcid13"/>
      <w:bookmarkStart w:id="9" w:name="page3R_mcid16"/>
      <w:bookmarkStart w:id="10" w:name="page3R_mcid15"/>
      <w:bookmarkStart w:id="11" w:name="page3R_mcid17"/>
      <w:bookmarkStart w:id="12" w:name="page3R_mcid18"/>
      <w:bookmarkStart w:id="13" w:name="page3R_mcid20"/>
      <w:bookmarkStart w:id="14" w:name="page3R_mcid19"/>
      <w:bookmarkStart w:id="15" w:name="page3R_mcid21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504CFD">
        <w:rPr>
          <w:sz w:val="28"/>
          <w:szCs w:val="28"/>
        </w:rPr>
        <w:t>4. Religia: „</w:t>
      </w:r>
      <w:r w:rsidRPr="00504CFD">
        <w:rPr>
          <w:b/>
          <w:bCs/>
          <w:sz w:val="28"/>
          <w:szCs w:val="28"/>
        </w:rPr>
        <w:t>Tak! Jezus mnie kocha</w:t>
      </w:r>
      <w:r w:rsidRPr="00504CFD">
        <w:rPr>
          <w:sz w:val="28"/>
          <w:szCs w:val="28"/>
        </w:rPr>
        <w:t>”</w:t>
      </w:r>
      <w:r w:rsidRPr="00504CFD">
        <w:rPr>
          <w:sz w:val="28"/>
          <w:szCs w:val="28"/>
        </w:rPr>
        <w:br/>
        <w:t xml:space="preserve">Wydawnictwo: Jedność, Autorzy: ks. dr Krzysztof Mielnicki, Elżbieta </w:t>
      </w:r>
      <w:proofErr w:type="spellStart"/>
      <w:r w:rsidRPr="00504CFD">
        <w:rPr>
          <w:sz w:val="28"/>
          <w:szCs w:val="28"/>
        </w:rPr>
        <w:t>Kondrak</w:t>
      </w:r>
      <w:proofErr w:type="spellEnd"/>
    </w:p>
    <w:p w:rsidR="00504CFD" w:rsidRPr="00504CFD" w:rsidRDefault="00504CFD" w:rsidP="00504CFD">
      <w:pPr>
        <w:pStyle w:val="NormalnyWeb"/>
        <w:spacing w:before="0" w:beforeAutospacing="0" w:after="0" w:line="240" w:lineRule="auto"/>
        <w:rPr>
          <w:b/>
          <w:bCs/>
          <w:sz w:val="28"/>
          <w:szCs w:val="28"/>
        </w:rPr>
      </w:pPr>
      <w:bookmarkStart w:id="16" w:name="page3R_mcid25"/>
      <w:bookmarkStart w:id="17" w:name="page3R_mcid26"/>
      <w:bookmarkStart w:id="18" w:name="page3R_mcid27"/>
      <w:bookmarkStart w:id="19" w:name="page3R_mcid28"/>
      <w:bookmarkEnd w:id="16"/>
      <w:bookmarkEnd w:id="17"/>
      <w:bookmarkEnd w:id="18"/>
      <w:bookmarkEnd w:id="19"/>
    </w:p>
    <w:p w:rsidR="00504CFD" w:rsidRPr="00504CFD" w:rsidRDefault="00504CFD" w:rsidP="00504CFD">
      <w:pPr>
        <w:pStyle w:val="NormalnyWeb"/>
        <w:spacing w:before="0" w:beforeAutospacing="0" w:after="0" w:line="240" w:lineRule="auto"/>
        <w:rPr>
          <w:sz w:val="28"/>
          <w:szCs w:val="28"/>
        </w:rPr>
      </w:pPr>
      <w:r w:rsidRPr="00504CFD">
        <w:rPr>
          <w:b/>
          <w:bCs/>
          <w:sz w:val="28"/>
          <w:szCs w:val="28"/>
        </w:rPr>
        <w:t>ZESZYTY</w:t>
      </w:r>
      <w:r w:rsidRPr="00504CFD">
        <w:rPr>
          <w:sz w:val="28"/>
          <w:szCs w:val="28"/>
        </w:rPr>
        <w:t>:</w:t>
      </w:r>
      <w:r w:rsidRPr="00504CFD">
        <w:rPr>
          <w:sz w:val="28"/>
          <w:szCs w:val="28"/>
        </w:rPr>
        <w:br/>
        <w:t>- 1 zeszyt w trzy linie z wyróżnioną czerwoną linią 16 - kartkowy</w:t>
      </w:r>
      <w:r w:rsidRPr="00504CFD">
        <w:rPr>
          <w:sz w:val="28"/>
          <w:szCs w:val="28"/>
        </w:rPr>
        <w:br/>
        <w:t>- 1 zeszyt w kratkę 16 - kartkowy</w:t>
      </w:r>
      <w:r w:rsidRPr="00504CFD">
        <w:rPr>
          <w:sz w:val="28"/>
          <w:szCs w:val="28"/>
        </w:rPr>
        <w:br/>
      </w:r>
      <w:r w:rsidRPr="00504CFD">
        <w:rPr>
          <w:b/>
          <w:bCs/>
          <w:sz w:val="28"/>
          <w:szCs w:val="28"/>
        </w:rPr>
        <w:t>BLOKI:</w:t>
      </w:r>
      <w:r w:rsidRPr="00504CFD">
        <w:rPr>
          <w:sz w:val="28"/>
          <w:szCs w:val="28"/>
        </w:rPr>
        <w:br/>
        <w:t>- 1 szt. blok rysunkowy mały biały</w:t>
      </w:r>
      <w:bookmarkStart w:id="20" w:name="page3R_mcid30"/>
      <w:bookmarkStart w:id="21" w:name="page3R_mcid291"/>
      <w:bookmarkEnd w:id="20"/>
      <w:bookmarkEnd w:id="21"/>
    </w:p>
    <w:p w:rsidR="00504CFD" w:rsidRPr="00504CFD" w:rsidRDefault="00504CFD" w:rsidP="00504CFD">
      <w:pPr>
        <w:pStyle w:val="NormalnyWeb"/>
        <w:spacing w:before="0" w:beforeAutospacing="0" w:after="0" w:line="240" w:lineRule="auto"/>
        <w:rPr>
          <w:sz w:val="28"/>
          <w:szCs w:val="28"/>
          <w:lang w:val="en-US"/>
        </w:rPr>
      </w:pPr>
      <w:r w:rsidRPr="00504CFD">
        <w:rPr>
          <w:sz w:val="28"/>
          <w:szCs w:val="28"/>
        </w:rPr>
        <w:t>- 1 szt. blok techniczny mały biały gramatura 240g</w:t>
      </w:r>
      <w:r w:rsidRPr="00504CFD">
        <w:rPr>
          <w:sz w:val="28"/>
          <w:szCs w:val="28"/>
        </w:rPr>
        <w:br/>
        <w:t>- 1 szt. blok techniczny duży biały gramatura 240 g</w:t>
      </w:r>
    </w:p>
    <w:p w:rsidR="00504CFD" w:rsidRPr="00504CFD" w:rsidRDefault="00504CFD" w:rsidP="00504CFD">
      <w:pPr>
        <w:pStyle w:val="NormalnyWeb"/>
        <w:spacing w:before="0" w:beforeAutospacing="0" w:after="0" w:line="240" w:lineRule="auto"/>
        <w:rPr>
          <w:sz w:val="28"/>
          <w:szCs w:val="28"/>
          <w:lang w:val="en-US"/>
        </w:rPr>
      </w:pPr>
      <w:bookmarkStart w:id="22" w:name="page3R_mcid2911"/>
      <w:bookmarkEnd w:id="22"/>
      <w:r w:rsidRPr="00504CFD">
        <w:rPr>
          <w:sz w:val="28"/>
          <w:szCs w:val="28"/>
        </w:rPr>
        <w:t>- 1 szt. blok techniczny mały kolorowy gramatura 240 g</w:t>
      </w:r>
    </w:p>
    <w:p w:rsidR="00504CFD" w:rsidRPr="00504CFD" w:rsidRDefault="00504CFD" w:rsidP="00504CFD">
      <w:pPr>
        <w:pStyle w:val="NormalnyWeb"/>
        <w:spacing w:before="0" w:beforeAutospacing="0" w:after="0" w:line="240" w:lineRule="auto"/>
        <w:rPr>
          <w:sz w:val="28"/>
          <w:szCs w:val="28"/>
        </w:rPr>
      </w:pPr>
      <w:bookmarkStart w:id="23" w:name="page3R_mcid31"/>
      <w:bookmarkStart w:id="24" w:name="page3R_mcid32"/>
      <w:bookmarkStart w:id="25" w:name="page3R_mcid33"/>
      <w:bookmarkStart w:id="26" w:name="page3R_mcid34"/>
      <w:bookmarkStart w:id="27" w:name="page3R_mcid35"/>
      <w:bookmarkStart w:id="28" w:name="page3R_mcid36"/>
      <w:bookmarkStart w:id="29" w:name="page3R_mcid38"/>
      <w:bookmarkStart w:id="30" w:name="page3R_mcid39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504CFD">
        <w:rPr>
          <w:sz w:val="28"/>
          <w:szCs w:val="28"/>
        </w:rPr>
        <w:br/>
      </w:r>
      <w:r w:rsidRPr="00504CFD">
        <w:rPr>
          <w:b/>
          <w:bCs/>
          <w:sz w:val="28"/>
          <w:szCs w:val="28"/>
        </w:rPr>
        <w:t>INNE PRZYBORY:</w:t>
      </w:r>
      <w:r w:rsidRPr="00504CFD">
        <w:rPr>
          <w:sz w:val="28"/>
          <w:szCs w:val="28"/>
        </w:rPr>
        <w:br/>
        <w:t xml:space="preserve">- piórnik </w:t>
      </w:r>
      <w:r w:rsidRPr="00504CFD">
        <w:rPr>
          <w:sz w:val="28"/>
          <w:szCs w:val="28"/>
        </w:rPr>
        <w:t xml:space="preserve"> typu jamnik (2 ołówki HB, kredki ołówkowe, mazaki, gumka,</w:t>
      </w:r>
      <w:r w:rsidRPr="00504CFD">
        <w:rPr>
          <w:sz w:val="28"/>
          <w:szCs w:val="28"/>
        </w:rPr>
        <w:t xml:space="preserve"> </w:t>
      </w:r>
      <w:r w:rsidRPr="00504CFD">
        <w:rPr>
          <w:sz w:val="28"/>
          <w:szCs w:val="28"/>
        </w:rPr>
        <w:t>temperówka, nożyczki z zaokrąglonymi końcami- w razie potrzeby specjalne dla</w:t>
      </w:r>
      <w:r w:rsidRPr="00504CFD">
        <w:rPr>
          <w:sz w:val="28"/>
          <w:szCs w:val="28"/>
        </w:rPr>
        <w:t xml:space="preserve"> </w:t>
      </w:r>
      <w:r w:rsidRPr="00504CFD">
        <w:rPr>
          <w:sz w:val="28"/>
          <w:szCs w:val="28"/>
        </w:rPr>
        <w:t>dzieci leworęcznych)</w:t>
      </w:r>
      <w:r w:rsidRPr="00504CFD">
        <w:rPr>
          <w:sz w:val="28"/>
          <w:szCs w:val="28"/>
        </w:rPr>
        <w:br/>
        <w:t xml:space="preserve">- kredki np. </w:t>
      </w:r>
      <w:proofErr w:type="spellStart"/>
      <w:r w:rsidRPr="00504CFD">
        <w:rPr>
          <w:sz w:val="28"/>
          <w:szCs w:val="28"/>
        </w:rPr>
        <w:t>Bambino</w:t>
      </w:r>
      <w:proofErr w:type="spellEnd"/>
      <w:r w:rsidRPr="00504CFD">
        <w:rPr>
          <w:sz w:val="28"/>
          <w:szCs w:val="28"/>
        </w:rPr>
        <w:t xml:space="preserve">, Astra, Faber – </w:t>
      </w:r>
      <w:proofErr w:type="spellStart"/>
      <w:r w:rsidRPr="00504CFD">
        <w:rPr>
          <w:sz w:val="28"/>
          <w:szCs w:val="28"/>
        </w:rPr>
        <w:t>Castell</w:t>
      </w:r>
      <w:proofErr w:type="spellEnd"/>
      <w:r w:rsidRPr="00504CFD">
        <w:rPr>
          <w:sz w:val="28"/>
          <w:szCs w:val="28"/>
        </w:rPr>
        <w:t xml:space="preserve"> - 24 kolory </w:t>
      </w:r>
      <w:r w:rsidRPr="00504CFD">
        <w:rPr>
          <w:sz w:val="28"/>
          <w:szCs w:val="28"/>
        </w:rPr>
        <w:br/>
        <w:t>- kredki pastele olejowe np. BIC - 12 kolorów</w:t>
      </w:r>
      <w:r w:rsidRPr="00504CFD">
        <w:rPr>
          <w:sz w:val="28"/>
          <w:szCs w:val="28"/>
        </w:rPr>
        <w:br/>
        <w:t>- plastelina - 12 kolorów</w:t>
      </w:r>
      <w:r w:rsidRPr="00504CFD">
        <w:rPr>
          <w:sz w:val="28"/>
          <w:szCs w:val="28"/>
        </w:rPr>
        <w:br/>
        <w:t>- klej w sztyfcie Magic 3 szt.</w:t>
      </w:r>
      <w:r w:rsidRPr="00504CFD">
        <w:rPr>
          <w:sz w:val="28"/>
          <w:szCs w:val="28"/>
        </w:rPr>
        <w:br/>
        <w:t>- farby plakatowe – 12 kolorów</w:t>
      </w:r>
      <w:r w:rsidRPr="00504CFD">
        <w:rPr>
          <w:sz w:val="28"/>
          <w:szCs w:val="28"/>
        </w:rPr>
        <w:br/>
        <w:t xml:space="preserve">- wycinanka brokatowa lub metalizowana lub papier do </w:t>
      </w:r>
      <w:proofErr w:type="spellStart"/>
      <w:r w:rsidRPr="00504CFD">
        <w:rPr>
          <w:sz w:val="28"/>
          <w:szCs w:val="28"/>
        </w:rPr>
        <w:t>scrapbookingu</w:t>
      </w:r>
      <w:proofErr w:type="spellEnd"/>
      <w:r w:rsidRPr="00504CFD">
        <w:rPr>
          <w:sz w:val="28"/>
          <w:szCs w:val="28"/>
        </w:rPr>
        <w:t xml:space="preserve"> – 1 szt. </w:t>
      </w:r>
      <w:r w:rsidRPr="00504CFD">
        <w:rPr>
          <w:sz w:val="28"/>
          <w:szCs w:val="28"/>
        </w:rPr>
        <w:br/>
        <w:t>- teczka tekturowa z gumką</w:t>
      </w:r>
      <w:r w:rsidRPr="00504CFD">
        <w:rPr>
          <w:sz w:val="28"/>
          <w:szCs w:val="28"/>
        </w:rPr>
        <w:br/>
        <w:t>- teczka – walizka</w:t>
      </w:r>
      <w:bookmarkStart w:id="31" w:name="page3R_mcid40"/>
      <w:bookmarkEnd w:id="31"/>
    </w:p>
    <w:p w:rsidR="00504CFD" w:rsidRPr="00504CFD" w:rsidRDefault="00504CFD" w:rsidP="00504CFD">
      <w:pPr>
        <w:pStyle w:val="NormalnyWeb"/>
        <w:spacing w:before="0" w:beforeAutospacing="0" w:after="0" w:line="240" w:lineRule="auto"/>
        <w:rPr>
          <w:sz w:val="28"/>
          <w:szCs w:val="28"/>
          <w:lang w:val="en-US"/>
        </w:rPr>
      </w:pPr>
      <w:r w:rsidRPr="00504CFD">
        <w:rPr>
          <w:sz w:val="28"/>
          <w:szCs w:val="28"/>
        </w:rPr>
        <w:t xml:space="preserve">- pompony </w:t>
      </w:r>
      <w:proofErr w:type="spellStart"/>
      <w:r w:rsidRPr="00504CFD">
        <w:rPr>
          <w:sz w:val="28"/>
          <w:szCs w:val="28"/>
        </w:rPr>
        <w:t>miks</w:t>
      </w:r>
      <w:proofErr w:type="spellEnd"/>
      <w:r w:rsidRPr="00504CFD">
        <w:rPr>
          <w:sz w:val="28"/>
          <w:szCs w:val="28"/>
        </w:rPr>
        <w:t xml:space="preserve"> kolorów</w:t>
      </w:r>
    </w:p>
    <w:p w:rsidR="00504CFD" w:rsidRPr="00504CFD" w:rsidRDefault="00504CFD" w:rsidP="00504CFD">
      <w:pPr>
        <w:pStyle w:val="NormalnyWeb"/>
        <w:spacing w:before="0" w:beforeAutospacing="0" w:after="0" w:line="240" w:lineRule="auto"/>
        <w:rPr>
          <w:sz w:val="28"/>
          <w:szCs w:val="28"/>
          <w:lang w:val="en-US"/>
        </w:rPr>
      </w:pPr>
      <w:bookmarkStart w:id="32" w:name="page3R_mcid41"/>
      <w:bookmarkStart w:id="33" w:name="page3R_mcid42"/>
      <w:bookmarkStart w:id="34" w:name="page3R_mcid43"/>
      <w:bookmarkEnd w:id="32"/>
      <w:bookmarkEnd w:id="33"/>
      <w:bookmarkEnd w:id="34"/>
      <w:r w:rsidRPr="00504CFD">
        <w:rPr>
          <w:sz w:val="28"/>
          <w:szCs w:val="28"/>
        </w:rPr>
        <w:lastRenderedPageBreak/>
        <w:t>- glina samoutwardzalna Astra</w:t>
      </w:r>
      <w:r w:rsidRPr="00504CFD">
        <w:rPr>
          <w:sz w:val="28"/>
          <w:szCs w:val="28"/>
        </w:rPr>
        <w:br/>
        <w:t>- mydło w płynie, ręczniki papierowe</w:t>
      </w:r>
      <w:r w:rsidRPr="00504CFD">
        <w:rPr>
          <w:sz w:val="28"/>
          <w:szCs w:val="28"/>
        </w:rPr>
        <w:br/>
        <w:t xml:space="preserve">- obuwie zmienne z usztywnioną piętą </w:t>
      </w:r>
      <w:r w:rsidRPr="00504CFD">
        <w:rPr>
          <w:sz w:val="28"/>
          <w:szCs w:val="28"/>
        </w:rPr>
        <w:br/>
        <w:t>- plecak, śniadaniówka</w:t>
      </w:r>
    </w:p>
    <w:p w:rsidR="00504CFD" w:rsidRPr="00504CFD" w:rsidRDefault="00504CFD" w:rsidP="00504CFD">
      <w:pPr>
        <w:pStyle w:val="NormalnyWeb"/>
        <w:spacing w:before="0" w:beforeAutospacing="0" w:after="0" w:line="240" w:lineRule="auto"/>
        <w:rPr>
          <w:sz w:val="28"/>
          <w:szCs w:val="28"/>
          <w:lang w:val="en-US"/>
        </w:rPr>
      </w:pPr>
      <w:bookmarkStart w:id="35" w:name="page35R_mcid4"/>
      <w:bookmarkStart w:id="36" w:name="page35R_mcid5"/>
      <w:bookmarkEnd w:id="35"/>
      <w:bookmarkEnd w:id="36"/>
      <w:r w:rsidRPr="00504CFD">
        <w:rPr>
          <w:sz w:val="28"/>
          <w:szCs w:val="28"/>
        </w:rPr>
        <w:t xml:space="preserve">- 5 balonów </w:t>
      </w:r>
    </w:p>
    <w:p w:rsidR="00504CFD" w:rsidRPr="00504CFD" w:rsidRDefault="00504CFD" w:rsidP="00504CFD">
      <w:pPr>
        <w:pStyle w:val="NormalnyWeb"/>
        <w:spacing w:after="0" w:line="240" w:lineRule="auto"/>
        <w:rPr>
          <w:b/>
          <w:sz w:val="28"/>
          <w:szCs w:val="28"/>
        </w:rPr>
      </w:pPr>
      <w:r w:rsidRPr="00504CFD">
        <w:rPr>
          <w:b/>
          <w:sz w:val="28"/>
          <w:szCs w:val="28"/>
        </w:rPr>
        <w:t>WAŻNE:</w:t>
      </w:r>
    </w:p>
    <w:p w:rsidR="00504CFD" w:rsidRPr="00504CFD" w:rsidRDefault="00504CFD" w:rsidP="00504CFD">
      <w:pPr>
        <w:pStyle w:val="NormalnyWeb"/>
        <w:spacing w:after="0" w:line="240" w:lineRule="auto"/>
        <w:rPr>
          <w:sz w:val="28"/>
          <w:szCs w:val="28"/>
          <w:lang w:val="en-US"/>
        </w:rPr>
      </w:pPr>
      <w:r w:rsidRPr="00504CFD">
        <w:rPr>
          <w:sz w:val="28"/>
          <w:szCs w:val="28"/>
        </w:rPr>
        <w:t>Bardzo proszę o podpisanie imieniem i nazwiskiem dziecka na</w:t>
      </w:r>
      <w:bookmarkStart w:id="37" w:name="_GoBack"/>
      <w:bookmarkEnd w:id="37"/>
      <w:r w:rsidRPr="00504CFD">
        <w:rPr>
          <w:sz w:val="28"/>
          <w:szCs w:val="28"/>
        </w:rPr>
        <w:t xml:space="preserve"> zewnętrznej stronie książki, teczki, nożyczki, kleje, pastele, farby, zeszyty. </w:t>
      </w:r>
    </w:p>
    <w:p w:rsidR="00504CFD" w:rsidRPr="00504CFD" w:rsidRDefault="00504CFD" w:rsidP="00504CFD">
      <w:pPr>
        <w:pStyle w:val="NormalnyWeb"/>
        <w:spacing w:after="0" w:line="240" w:lineRule="auto"/>
        <w:rPr>
          <w:sz w:val="28"/>
          <w:szCs w:val="28"/>
          <w:lang w:val="en-US"/>
        </w:rPr>
      </w:pPr>
      <w:r w:rsidRPr="00504CFD">
        <w:rPr>
          <w:sz w:val="28"/>
          <w:szCs w:val="28"/>
        </w:rPr>
        <w:t xml:space="preserve">Dla dzieci leworęcznych można kupić ołówek automatyczny szkolny Pelikan </w:t>
      </w:r>
      <w:proofErr w:type="spellStart"/>
      <w:r w:rsidRPr="00504CFD">
        <w:rPr>
          <w:sz w:val="28"/>
          <w:szCs w:val="28"/>
        </w:rPr>
        <w:t>Griffix</w:t>
      </w:r>
      <w:proofErr w:type="spellEnd"/>
      <w:r w:rsidRPr="00504CFD">
        <w:rPr>
          <w:sz w:val="28"/>
          <w:szCs w:val="28"/>
        </w:rPr>
        <w:t>.</w:t>
      </w:r>
    </w:p>
    <w:p w:rsidR="000F6A4F" w:rsidRPr="00504CFD" w:rsidRDefault="00504CFD">
      <w:pPr>
        <w:rPr>
          <w:sz w:val="28"/>
          <w:szCs w:val="28"/>
        </w:rPr>
      </w:pPr>
    </w:p>
    <w:sectPr w:rsidR="000F6A4F" w:rsidRPr="00504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E0B"/>
    <w:rsid w:val="00006E0B"/>
    <w:rsid w:val="003874A3"/>
    <w:rsid w:val="00504CFD"/>
    <w:rsid w:val="0067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2FB2E"/>
  <w15:chartTrackingRefBased/>
  <w15:docId w15:val="{FBD1F320-2389-40D1-BAB8-C6866E4E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04CFD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504CF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04CF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3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ksiegarnia-edukacyjn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F9A97-661A-4B3F-B7D3-1DA5F0BC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3</cp:revision>
  <dcterms:created xsi:type="dcterms:W3CDTF">2023-06-27T18:14:00Z</dcterms:created>
  <dcterms:modified xsi:type="dcterms:W3CDTF">2023-06-27T18:19:00Z</dcterms:modified>
</cp:coreProperties>
</file>